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79195">
      <w:pPr>
        <w:spacing w:line="580" w:lineRule="exact"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2</w:t>
      </w:r>
    </w:p>
    <w:p w14:paraId="3CE034CD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（供应商名称）</w:t>
      </w:r>
    </w:p>
    <w:p w14:paraId="50564D26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关于（单位名称）XXX项目的报价明细表</w:t>
      </w:r>
    </w:p>
    <w:p w14:paraId="1CE598EF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</w:p>
    <w:tbl>
      <w:tblPr>
        <w:tblStyle w:val="4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184"/>
        <w:gridCol w:w="2835"/>
      </w:tblGrid>
      <w:tr w14:paraId="1E9A9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F87DE8B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序号</w:t>
            </w:r>
          </w:p>
        </w:tc>
        <w:tc>
          <w:tcPr>
            <w:tcW w:w="3184" w:type="dxa"/>
          </w:tcPr>
          <w:p w14:paraId="5A7145B9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报价内容</w:t>
            </w:r>
          </w:p>
        </w:tc>
        <w:tc>
          <w:tcPr>
            <w:tcW w:w="2835" w:type="dxa"/>
          </w:tcPr>
          <w:p w14:paraId="468CB222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含税报价</w:t>
            </w:r>
          </w:p>
        </w:tc>
      </w:tr>
      <w:tr w14:paraId="2D49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C07F9BE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3184" w:type="dxa"/>
          </w:tcPr>
          <w:p w14:paraId="4904B5F4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4C539DD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391F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0251EA76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3184" w:type="dxa"/>
          </w:tcPr>
          <w:p w14:paraId="1B9C53F0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74CD1F7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97A3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</w:tcPr>
          <w:p w14:paraId="1451CD37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3184" w:type="dxa"/>
          </w:tcPr>
          <w:p w14:paraId="213A612B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7AE6C36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DC26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0F4DEBE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合计</w:t>
            </w:r>
          </w:p>
        </w:tc>
        <w:tc>
          <w:tcPr>
            <w:tcW w:w="3184" w:type="dxa"/>
          </w:tcPr>
          <w:p w14:paraId="0D11F977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59C06ED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 w14:paraId="6C4B8148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D8E0A"/>
    <w:multiLevelType w:val="multilevel"/>
    <w:tmpl w:val="B04D8E0A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highlight w:val="none"/>
      </w:rPr>
    </w:lvl>
    <w:lvl w:ilvl="1" w:tentative="0">
      <w:start w:val="1"/>
      <w:numFmt w:val="chineseCounting"/>
      <w:pStyle w:val="11"/>
      <w:suff w:val="nothing"/>
      <w:lvlText w:val="%2、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(%3)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4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(%6)"/>
      <w:lvlJc w:val="left"/>
      <w:pPr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3B"/>
    <w:rsid w:val="00011197"/>
    <w:rsid w:val="000640E9"/>
    <w:rsid w:val="000F4792"/>
    <w:rsid w:val="00171696"/>
    <w:rsid w:val="00257D43"/>
    <w:rsid w:val="00435791"/>
    <w:rsid w:val="005E0A8A"/>
    <w:rsid w:val="006B7A1C"/>
    <w:rsid w:val="0074533B"/>
    <w:rsid w:val="007D4F5D"/>
    <w:rsid w:val="00A05CF4"/>
    <w:rsid w:val="00B125D9"/>
    <w:rsid w:val="00E95D0C"/>
    <w:rsid w:val="00F26B6C"/>
    <w:rsid w:val="00F54B35"/>
    <w:rsid w:val="00FC2BD5"/>
    <w:rsid w:val="01EC3E90"/>
    <w:rsid w:val="0A27015B"/>
    <w:rsid w:val="0D6E0473"/>
    <w:rsid w:val="0FEF171B"/>
    <w:rsid w:val="110034B4"/>
    <w:rsid w:val="12AF1616"/>
    <w:rsid w:val="13C133CE"/>
    <w:rsid w:val="15DC459A"/>
    <w:rsid w:val="15DD3DC4"/>
    <w:rsid w:val="1720665E"/>
    <w:rsid w:val="1EC2624D"/>
    <w:rsid w:val="22A939A7"/>
    <w:rsid w:val="281025A5"/>
    <w:rsid w:val="2CE43832"/>
    <w:rsid w:val="2E570CBB"/>
    <w:rsid w:val="31297176"/>
    <w:rsid w:val="32DD144F"/>
    <w:rsid w:val="34515B31"/>
    <w:rsid w:val="3A5A775A"/>
    <w:rsid w:val="3B3313BB"/>
    <w:rsid w:val="3B903503"/>
    <w:rsid w:val="41596145"/>
    <w:rsid w:val="452522D9"/>
    <w:rsid w:val="45B80E97"/>
    <w:rsid w:val="480506DA"/>
    <w:rsid w:val="4A1A30B0"/>
    <w:rsid w:val="4B4D6D1A"/>
    <w:rsid w:val="4F4F0B87"/>
    <w:rsid w:val="4F841882"/>
    <w:rsid w:val="52F56F1A"/>
    <w:rsid w:val="54D933CD"/>
    <w:rsid w:val="55CE4125"/>
    <w:rsid w:val="5A7A7400"/>
    <w:rsid w:val="5B433C96"/>
    <w:rsid w:val="5D3D53AE"/>
    <w:rsid w:val="608E7F1B"/>
    <w:rsid w:val="60EA79A4"/>
    <w:rsid w:val="6A7412DB"/>
    <w:rsid w:val="6B252A70"/>
    <w:rsid w:val="6B685053"/>
    <w:rsid w:val="70E138DD"/>
    <w:rsid w:val="71AA7506"/>
    <w:rsid w:val="75F53ECE"/>
    <w:rsid w:val="77D47CF8"/>
    <w:rsid w:val="77FA7033"/>
    <w:rsid w:val="78076F6F"/>
    <w:rsid w:val="79A656C4"/>
    <w:rsid w:val="7A7A445B"/>
    <w:rsid w:val="7F2B5B44"/>
    <w:rsid w:val="DEFB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asciiTheme="minorHAnsi" w:hAnsiTheme="minorHAnsi" w:eastAsiaTheme="minorEastAsia" w:cstheme="minorBidi"/>
      <w:sz w:val="18"/>
      <w:szCs w:val="22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题 5（有编号）（绿盟科技）"/>
    <w:basedOn w:val="7"/>
    <w:next w:val="8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7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8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9">
    <w:name w:val="02、首行缩进2字符正文"/>
    <w:basedOn w:val="10"/>
    <w:qFormat/>
    <w:uiPriority w:val="0"/>
    <w:pPr>
      <w:tabs>
        <w:tab w:val="left" w:pos="0"/>
      </w:tabs>
      <w:wordWrap w:val="0"/>
      <w:topLinePunct/>
      <w:ind w:firstLine="480" w:firstLineChars="200"/>
    </w:pPr>
    <w:rPr>
      <w:rFonts w:ascii="宋体" w:hAnsi="宋体" w:eastAsia="宋体"/>
    </w:rPr>
  </w:style>
  <w:style w:type="paragraph" w:customStyle="1" w:styleId="10">
    <w:name w:val="正文_2"/>
    <w:next w:val="6"/>
    <w:qFormat/>
    <w:uiPriority w:val="0"/>
    <w:pPr>
      <w:widowControl w:val="0"/>
      <w:spacing w:line="360" w:lineRule="auto"/>
      <w:jc w:val="both"/>
    </w:pPr>
    <w:rPr>
      <w:rFonts w:ascii="等线" w:hAnsi="等线" w:eastAsia="仿宋" w:cs="Times New Roman"/>
      <w:kern w:val="2"/>
      <w:sz w:val="24"/>
      <w:szCs w:val="22"/>
      <w:lang w:val="en-US" w:eastAsia="zh-CN" w:bidi="ar-SA"/>
    </w:rPr>
  </w:style>
  <w:style w:type="paragraph" w:customStyle="1" w:styleId="11">
    <w:name w:val="15、“一、”二级标题"/>
    <w:basedOn w:val="1"/>
    <w:qFormat/>
    <w:uiPriority w:val="0"/>
    <w:pPr>
      <w:numPr>
        <w:ilvl w:val="1"/>
        <w:numId w:val="2"/>
      </w:numPr>
      <w:tabs>
        <w:tab w:val="left" w:pos="0"/>
      </w:tabs>
      <w:wordWrap w:val="0"/>
      <w:topLinePunct/>
      <w:ind w:firstLine="803" w:firstLineChars="200"/>
      <w:outlineLvl w:val="1"/>
    </w:pPr>
    <w:rPr>
      <w:rFonts w:ascii="宋体" w:hAnsi="宋体" w:eastAsia="宋体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1375</Words>
  <Characters>1463</Characters>
  <Lines>14</Lines>
  <Paragraphs>4</Paragraphs>
  <TotalTime>27</TotalTime>
  <ScaleCrop>false</ScaleCrop>
  <LinksUpToDate>false</LinksUpToDate>
  <CharactersWithSpaces>1463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2026-05-08T14:40:00Z</dcterms:created>
  <dc:creator>张翼</dc:creator>
  <cp:lastModifiedBy>thtf</cp:lastModifiedBy>
  <dcterms:modified xsi:type="dcterms:W3CDTF">2026-07-16T16:10:08Z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eyJoZGlkIjoiZDM1Mzk5ODU5NTAwYjM1MGU5ZWEwMjJkNGM1OTM4MmMiLCJ1c2VySWQiOiIyNzY4MjcxMjYifQ==</vt:lpwstr>
  </property>
  <property fmtid="{D5CDD505-2E9C-101B-9397-08002B2CF9AE}" pid="3" name="KSOProductBuildVer">
    <vt:lpwstr>2052-12.8.2.1119</vt:lpwstr>
  </property>
  <property fmtid="{D5CDD505-2E9C-101B-9397-08002B2CF9AE}" pid="4" name="ICV">
    <vt:lpwstr>E87F857E1565495AB2161E8475AD8EE3_13</vt:lpwstr>
  </property>
</Properties>
</file>