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F969">
      <w:pPr>
        <w:spacing w:before="115" w:line="224" w:lineRule="auto"/>
        <w:ind w:left="4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附件2</w:t>
      </w:r>
    </w:p>
    <w:p w14:paraId="3C37F548">
      <w:pPr>
        <w:spacing w:before="84" w:line="219" w:lineRule="auto"/>
        <w:ind w:left="3504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9"/>
          <w:sz w:val="48"/>
          <w:szCs w:val="48"/>
        </w:rPr>
        <w:t>(</w:t>
      </w:r>
      <w:r>
        <w:rPr>
          <w:rFonts w:ascii="宋体" w:hAnsi="宋体" w:eastAsia="宋体" w:cs="宋体"/>
          <w:spacing w:val="-13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29"/>
          <w:sz w:val="48"/>
          <w:szCs w:val="48"/>
        </w:rPr>
        <w:t>供应商名称)</w:t>
      </w:r>
    </w:p>
    <w:p w14:paraId="587F4572">
      <w:pPr>
        <w:spacing w:before="9" w:line="218" w:lineRule="auto"/>
        <w:ind w:left="83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6"/>
          <w:sz w:val="48"/>
          <w:szCs w:val="48"/>
        </w:rPr>
        <w:t>关于(单位名称)</w:t>
      </w:r>
      <w:r>
        <w:rPr>
          <w:rFonts w:ascii="Times New Roman" w:hAnsi="Times New Roman" w:eastAsia="Times New Roman" w:cs="Times New Roman"/>
          <w:b/>
          <w:bCs/>
          <w:spacing w:val="-16"/>
          <w:sz w:val="48"/>
          <w:szCs w:val="48"/>
        </w:rPr>
        <w:t xml:space="preserve">XXX </w:t>
      </w:r>
      <w:r>
        <w:rPr>
          <w:rFonts w:ascii="宋体" w:hAnsi="宋体" w:eastAsia="宋体" w:cs="宋体"/>
          <w:b/>
          <w:bCs/>
          <w:spacing w:val="-16"/>
          <w:sz w:val="48"/>
          <w:szCs w:val="48"/>
        </w:rPr>
        <w:t>项目的报价明细表</w:t>
      </w:r>
    </w:p>
    <w:p w14:paraId="318B5AA9">
      <w:pPr>
        <w:spacing w:before="53"/>
      </w:pPr>
    </w:p>
    <w:p w14:paraId="26EBBEED">
      <w:pPr>
        <w:spacing w:before="53"/>
      </w:pPr>
    </w:p>
    <w:tbl>
      <w:tblPr>
        <w:tblStyle w:val="6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6623"/>
        <w:gridCol w:w="2363"/>
      </w:tblGrid>
      <w:tr w14:paraId="6F29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04" w:type="dxa"/>
            <w:vAlign w:val="top"/>
          </w:tcPr>
          <w:p w14:paraId="5D11F740">
            <w:pPr>
              <w:pStyle w:val="5"/>
              <w:spacing w:line="391" w:lineRule="auto"/>
            </w:pPr>
          </w:p>
          <w:p w14:paraId="4FCC29F8">
            <w:pPr>
              <w:spacing w:before="95" w:line="221" w:lineRule="auto"/>
              <w:ind w:left="1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6623" w:type="dxa"/>
            <w:vAlign w:val="top"/>
          </w:tcPr>
          <w:p w14:paraId="6B22C355">
            <w:pPr>
              <w:pStyle w:val="5"/>
              <w:spacing w:line="387" w:lineRule="auto"/>
            </w:pPr>
          </w:p>
          <w:p w14:paraId="48BCCE23">
            <w:pPr>
              <w:spacing w:before="94" w:line="218" w:lineRule="auto"/>
              <w:ind w:left="272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报价内容</w:t>
            </w:r>
          </w:p>
        </w:tc>
        <w:tc>
          <w:tcPr>
            <w:tcW w:w="2363" w:type="dxa"/>
            <w:vAlign w:val="top"/>
          </w:tcPr>
          <w:p w14:paraId="45CDF26C">
            <w:pPr>
              <w:spacing w:before="154" w:line="218" w:lineRule="auto"/>
              <w:ind w:left="33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含税报价金额</w:t>
            </w:r>
          </w:p>
          <w:p w14:paraId="0D7949A5">
            <w:pPr>
              <w:spacing w:before="290" w:line="219" w:lineRule="auto"/>
              <w:ind w:left="24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(保留2位小数)</w:t>
            </w:r>
          </w:p>
        </w:tc>
      </w:tr>
      <w:tr w14:paraId="3A368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4" w:type="dxa"/>
            <w:vAlign w:val="top"/>
          </w:tcPr>
          <w:p w14:paraId="0B657179">
            <w:pPr>
              <w:spacing w:before="233" w:line="241" w:lineRule="auto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6623" w:type="dxa"/>
            <w:vAlign w:val="top"/>
          </w:tcPr>
          <w:p w14:paraId="0854DB8B">
            <w:pPr>
              <w:spacing w:before="206" w:line="221" w:lineRule="auto"/>
              <w:ind w:left="23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人员驻点(1人)</w:t>
            </w:r>
          </w:p>
        </w:tc>
        <w:tc>
          <w:tcPr>
            <w:tcW w:w="2363" w:type="dxa"/>
            <w:vAlign w:val="top"/>
          </w:tcPr>
          <w:p w14:paraId="2AA85341">
            <w:pPr>
              <w:tabs>
                <w:tab w:val="left" w:pos="1116"/>
              </w:tabs>
              <w:spacing w:before="205" w:line="219" w:lineRule="auto"/>
              <w:ind w:left="2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万元/年</w:t>
            </w:r>
          </w:p>
        </w:tc>
      </w:tr>
      <w:tr w14:paraId="6E026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804" w:type="dxa"/>
            <w:vAlign w:val="top"/>
          </w:tcPr>
          <w:p w14:paraId="1DF438A2">
            <w:pPr>
              <w:pStyle w:val="5"/>
              <w:spacing w:line="348" w:lineRule="auto"/>
            </w:pPr>
          </w:p>
          <w:p w14:paraId="61B2756E">
            <w:pPr>
              <w:spacing w:before="94" w:line="241" w:lineRule="auto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6623" w:type="dxa"/>
            <w:vAlign w:val="top"/>
          </w:tcPr>
          <w:p w14:paraId="68AF7EBC">
            <w:pPr>
              <w:pStyle w:val="5"/>
              <w:spacing w:line="319" w:lineRule="auto"/>
            </w:pPr>
          </w:p>
          <w:p w14:paraId="541E0511">
            <w:pPr>
              <w:spacing w:before="95" w:line="219" w:lineRule="auto"/>
              <w:ind w:left="4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团队保障(集中检查(每年至少2次)时至少3人)</w:t>
            </w:r>
          </w:p>
        </w:tc>
        <w:tc>
          <w:tcPr>
            <w:tcW w:w="2363" w:type="dxa"/>
            <w:vAlign w:val="top"/>
          </w:tcPr>
          <w:p w14:paraId="503EE6DB">
            <w:pPr>
              <w:pStyle w:val="5"/>
              <w:spacing w:line="309" w:lineRule="auto"/>
            </w:pPr>
            <w:bookmarkStart w:id="0" w:name="_GoBack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-1311275</wp:posOffset>
                  </wp:positionH>
                  <wp:positionV relativeFrom="topMargin">
                    <wp:posOffset>526415</wp:posOffset>
                  </wp:positionV>
                  <wp:extent cx="698500" cy="889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3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367691A2">
            <w:pPr>
              <w:spacing w:before="95" w:line="219" w:lineRule="auto"/>
              <w:ind w:left="111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万元/年</w:t>
            </w:r>
          </w:p>
        </w:tc>
      </w:tr>
      <w:tr w14:paraId="1913C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04" w:type="dxa"/>
            <w:vAlign w:val="top"/>
          </w:tcPr>
          <w:p w14:paraId="6E8C97D5">
            <w:pPr>
              <w:pStyle w:val="5"/>
              <w:spacing w:line="242" w:lineRule="auto"/>
            </w:pPr>
          </w:p>
          <w:p w14:paraId="1DD53CD2">
            <w:pPr>
              <w:pStyle w:val="5"/>
              <w:spacing w:line="242" w:lineRule="auto"/>
            </w:pPr>
          </w:p>
          <w:p w14:paraId="560F1643">
            <w:pPr>
              <w:pStyle w:val="5"/>
              <w:spacing w:line="243" w:lineRule="auto"/>
            </w:pPr>
          </w:p>
          <w:p w14:paraId="739DE147">
            <w:pPr>
              <w:spacing w:before="94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6623" w:type="dxa"/>
            <w:vAlign w:val="top"/>
          </w:tcPr>
          <w:p w14:paraId="4C600B04">
            <w:pPr>
              <w:spacing w:before="157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除1、2项以外的其他费用(包括但不限于设备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投入、</w:t>
            </w:r>
          </w:p>
          <w:p w14:paraId="0C812122">
            <w:pPr>
              <w:spacing w:before="276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咨询、交通差旅、食宿、利润、风险、税金等所有费</w:t>
            </w:r>
          </w:p>
          <w:p w14:paraId="4D33604D">
            <w:pPr>
              <w:spacing w:before="267" w:line="221" w:lineRule="auto"/>
              <w:ind w:left="30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用</w:t>
            </w:r>
            <w:r>
              <w:rPr>
                <w:rFonts w:ascii="宋体" w:hAnsi="宋体" w:eastAsia="宋体" w:cs="宋体"/>
                <w:spacing w:val="-5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)</w:t>
            </w:r>
          </w:p>
        </w:tc>
        <w:tc>
          <w:tcPr>
            <w:tcW w:w="2363" w:type="dxa"/>
            <w:vAlign w:val="top"/>
          </w:tcPr>
          <w:p w14:paraId="1B67B667">
            <w:pPr>
              <w:pStyle w:val="5"/>
              <w:spacing w:line="349" w:lineRule="auto"/>
            </w:pPr>
          </w:p>
          <w:p w14:paraId="21EE49CA">
            <w:pPr>
              <w:pStyle w:val="5"/>
              <w:spacing w:line="350" w:lineRule="auto"/>
            </w:pPr>
          </w:p>
          <w:p w14:paraId="7748F29F">
            <w:pPr>
              <w:tabs>
                <w:tab w:val="left" w:pos="1048"/>
              </w:tabs>
              <w:spacing w:before="94" w:line="219" w:lineRule="auto"/>
              <w:ind w:left="18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万元/年</w:t>
            </w:r>
          </w:p>
        </w:tc>
      </w:tr>
      <w:tr w14:paraId="56900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04" w:type="dxa"/>
            <w:vAlign w:val="top"/>
          </w:tcPr>
          <w:p w14:paraId="5F5CC991">
            <w:pPr>
              <w:pStyle w:val="5"/>
              <w:spacing w:line="353" w:lineRule="auto"/>
            </w:pPr>
          </w:p>
          <w:p w14:paraId="45C8C340">
            <w:pPr>
              <w:spacing w:before="94" w:line="241" w:lineRule="auto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6623" w:type="dxa"/>
            <w:vAlign w:val="top"/>
          </w:tcPr>
          <w:p w14:paraId="35E406F8">
            <w:pPr>
              <w:pStyle w:val="5"/>
              <w:spacing w:line="326" w:lineRule="auto"/>
            </w:pPr>
          </w:p>
          <w:p w14:paraId="2CA70351">
            <w:pPr>
              <w:spacing w:before="94" w:line="221" w:lineRule="auto"/>
              <w:ind w:left="30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合计</w:t>
            </w:r>
          </w:p>
        </w:tc>
        <w:tc>
          <w:tcPr>
            <w:tcW w:w="2363" w:type="dxa"/>
            <w:vAlign w:val="top"/>
          </w:tcPr>
          <w:p w14:paraId="2DDCDE67">
            <w:pPr>
              <w:pStyle w:val="5"/>
              <w:spacing w:line="324" w:lineRule="auto"/>
            </w:pPr>
          </w:p>
          <w:p w14:paraId="053D7811">
            <w:pPr>
              <w:tabs>
                <w:tab w:val="left" w:pos="1055"/>
              </w:tabs>
              <w:spacing w:before="94" w:line="219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12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9"/>
                <w:szCs w:val="29"/>
              </w:rPr>
              <w:t>万元/年</w:t>
            </w:r>
          </w:p>
        </w:tc>
      </w:tr>
    </w:tbl>
    <w:p w14:paraId="2BCA960F">
      <w:pPr>
        <w:pStyle w:val="2"/>
      </w:pPr>
    </w:p>
    <w:p w14:paraId="1D9D67A3"/>
    <w:sectPr>
      <w:pgSz w:w="11910" w:h="16850"/>
      <w:pgMar w:top="1432" w:right="724" w:bottom="0" w:left="13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0941"/>
    <w:rsid w:val="06CA51C8"/>
    <w:rsid w:val="09BC3620"/>
    <w:rsid w:val="0A8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2026-06-08T02:20:00Z</dcterms:created>
  <dc:creator>刘晨</dc:creator>
  <cp:lastModifiedBy>刘晨</cp:lastModifiedBy>
  <dcterms:modified xsi:type="dcterms:W3CDTF">2026-06-08T02:21:01Z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E81453C89FCD476786EE05D118B5F032_11</vt:lpwstr>
  </property>
  <property fmtid="{D5CDD505-2E9C-101B-9397-08002B2CF9AE}" pid="4" name="KSOTemplateDocerSaveRecord">
    <vt:lpwstr>eyJoZGlkIjoiZGQyZjUxNTM1YjY3MGUyYzkzYzY2YzVjNWMwZDU0OWMiLCJ1c2VySWQiOiIxNjMxNzg0ODkyIn0=</vt:lpwstr>
  </property>
</Properties>
</file>